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BA0B56" w:rsidRDefault="005251C8" w:rsidP="000E6185">
      <w:pPr>
        <w:spacing w:after="0" w:line="240" w:lineRule="auto"/>
        <w:rPr>
          <w:rFonts w:ascii="Comic Sans MS" w:hAnsi="Comic Sans MS"/>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BA0B56" w:rsidRPr="00BA0B56">
        <w:rPr>
          <w:rFonts w:ascii="Comic Sans MS" w:hAnsi="Comic Sans MS"/>
          <w:b/>
          <w:sz w:val="40"/>
          <w:szCs w:val="40"/>
        </w:rPr>
        <w:t>Supervision of children</w:t>
      </w:r>
      <w:r w:rsidR="003F2AC8" w:rsidRPr="00BA0B56">
        <w:rPr>
          <w:rFonts w:ascii="Comic Sans MS" w:hAnsi="Comic Sans MS"/>
          <w:b/>
          <w:sz w:val="40"/>
          <w:szCs w:val="40"/>
        </w:rPr>
        <w:t xml:space="preserve"> </w:t>
      </w:r>
      <w:r w:rsidR="00BA0B56">
        <w:rPr>
          <w:rFonts w:ascii="Comic Sans MS" w:hAnsi="Comic Sans MS"/>
          <w:sz w:val="24"/>
          <w:szCs w:val="24"/>
        </w:rPr>
        <w:t>(EYFS 3.27)</w:t>
      </w:r>
    </w:p>
    <w:p w:rsidR="00BA0B56" w:rsidRDefault="00BA0B56" w:rsidP="000E6185">
      <w:pPr>
        <w:spacing w:after="0" w:line="240" w:lineRule="auto"/>
        <w:rPr>
          <w:rFonts w:ascii="Comic Sans MS" w:hAnsi="Comic Sans MS"/>
          <w:sz w:val="24"/>
          <w:szCs w:val="24"/>
        </w:rPr>
      </w:pPr>
    </w:p>
    <w:p w:rsidR="00BA0B56" w:rsidRDefault="00BA0B56" w:rsidP="000E6185">
      <w:pPr>
        <w:spacing w:after="0" w:line="240" w:lineRule="auto"/>
        <w:rPr>
          <w:rFonts w:ascii="Comic Sans MS" w:hAnsi="Comic Sans MS"/>
          <w:sz w:val="24"/>
          <w:szCs w:val="24"/>
        </w:rPr>
      </w:pPr>
      <w:r>
        <w:rPr>
          <w:rFonts w:ascii="Comic Sans MS" w:hAnsi="Comic Sans MS"/>
          <w:sz w:val="24"/>
          <w:szCs w:val="24"/>
        </w:rPr>
        <w:t>The nursery manager is responsible for all staff, students and relief staff receiving information on health and safety in the nursery in order to supervise the children in their care suitably.</w:t>
      </w:r>
    </w:p>
    <w:p w:rsidR="00BA0B56" w:rsidRDefault="00BA0B56" w:rsidP="000E6185">
      <w:pPr>
        <w:spacing w:after="0" w:line="240" w:lineRule="auto"/>
        <w:rPr>
          <w:rFonts w:ascii="Comic Sans MS" w:hAnsi="Comic Sans MS"/>
          <w:sz w:val="24"/>
          <w:szCs w:val="24"/>
        </w:rPr>
      </w:pPr>
    </w:p>
    <w:p w:rsidR="00BA0B56" w:rsidRDefault="00BA0B56" w:rsidP="000E6185">
      <w:pPr>
        <w:spacing w:after="0" w:line="240" w:lineRule="auto"/>
        <w:rPr>
          <w:rFonts w:ascii="Comic Sans MS" w:hAnsi="Comic Sans MS"/>
          <w:b/>
          <w:sz w:val="24"/>
          <w:szCs w:val="24"/>
        </w:rPr>
      </w:pPr>
      <w:r w:rsidRPr="00BA0B56">
        <w:rPr>
          <w:rFonts w:ascii="Comic Sans MS" w:hAnsi="Comic Sans MS"/>
          <w:b/>
          <w:sz w:val="24"/>
          <w:szCs w:val="24"/>
        </w:rPr>
        <w:t>Supervision</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Whether children are in or out of the building, they must be supervised at all times</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Be aware that children can drown in only a few centimetres of water; children must be fully supervised at all times when using water play/paddling pools</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Special care should be taken when children are using large apparatus e.g. climbing frame, when going up and down steps/stairs</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A member of staff must supervise large outdoor play equipment at all times</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When outdoors, staff must be aware of any dangers relating to bushes, shrubs and plants</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Children must be carefully supervised when using scissors</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Children must be carefully supervised when using knives and cooking activities</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During outings  staff/child ratios will be increased to ensure supervision and safety (please refer to Outings policy)</w:t>
      </w:r>
    </w:p>
    <w:p w:rsidR="00BA0B56" w:rsidRDefault="00BA0B56" w:rsidP="00BA0B56">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If the nursery has hired a bouncy castle for the day then STRICT safety guidelines should be followed as laid down by the hiring company. A member of staff MUST supervise the children at all times.</w:t>
      </w:r>
    </w:p>
    <w:p w:rsidR="00BA0B56" w:rsidRDefault="00BA0B56" w:rsidP="00BA0B56">
      <w:pPr>
        <w:pStyle w:val="ListParagraph"/>
        <w:spacing w:after="0" w:line="240" w:lineRule="auto"/>
        <w:rPr>
          <w:rFonts w:ascii="Comic Sans MS" w:hAnsi="Comic Sans MS"/>
          <w:sz w:val="24"/>
          <w:szCs w:val="24"/>
        </w:rPr>
      </w:pPr>
    </w:p>
    <w:p w:rsidR="00BA0B56" w:rsidRDefault="00BA0B56" w:rsidP="00BA0B56">
      <w:pPr>
        <w:pStyle w:val="ListParagraph"/>
        <w:spacing w:after="0" w:line="240" w:lineRule="auto"/>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2082"/>
        <w:gridCol w:w="2222"/>
        <w:gridCol w:w="2109"/>
        <w:gridCol w:w="2109"/>
      </w:tblGrid>
      <w:tr w:rsidR="00BA0B56" w:rsidTr="00BA0B56">
        <w:tc>
          <w:tcPr>
            <w:tcW w:w="2082" w:type="dxa"/>
          </w:tcPr>
          <w:p w:rsidR="00BA0B56" w:rsidRPr="00BA0B56" w:rsidRDefault="00BA0B56" w:rsidP="00BA0B56">
            <w:pPr>
              <w:pStyle w:val="ListParagraph"/>
              <w:ind w:left="0"/>
              <w:rPr>
                <w:rFonts w:ascii="Comic Sans MS" w:hAnsi="Comic Sans MS"/>
                <w:b/>
                <w:sz w:val="24"/>
                <w:szCs w:val="24"/>
              </w:rPr>
            </w:pPr>
            <w:r w:rsidRPr="00BA0B56">
              <w:rPr>
                <w:rFonts w:ascii="Comic Sans MS" w:hAnsi="Comic Sans MS"/>
                <w:b/>
                <w:sz w:val="24"/>
                <w:szCs w:val="24"/>
              </w:rPr>
              <w:t xml:space="preserve">This policy was adopted on </w:t>
            </w:r>
          </w:p>
        </w:tc>
        <w:tc>
          <w:tcPr>
            <w:tcW w:w="2222" w:type="dxa"/>
          </w:tcPr>
          <w:p w:rsidR="00BA0B56" w:rsidRPr="00BA0B56" w:rsidRDefault="00BA0B56" w:rsidP="00BA0B56">
            <w:pPr>
              <w:pStyle w:val="ListParagraph"/>
              <w:ind w:left="0"/>
              <w:rPr>
                <w:rFonts w:ascii="Comic Sans MS" w:hAnsi="Comic Sans MS"/>
                <w:b/>
                <w:sz w:val="24"/>
                <w:szCs w:val="24"/>
              </w:rPr>
            </w:pPr>
            <w:r w:rsidRPr="00BA0B56">
              <w:rPr>
                <w:rFonts w:ascii="Comic Sans MS" w:hAnsi="Comic Sans MS"/>
                <w:b/>
                <w:sz w:val="24"/>
                <w:szCs w:val="24"/>
              </w:rPr>
              <w:t>Signed on behalf of the nursery</w:t>
            </w:r>
          </w:p>
        </w:tc>
        <w:tc>
          <w:tcPr>
            <w:tcW w:w="2109" w:type="dxa"/>
          </w:tcPr>
          <w:p w:rsidR="00BA0B56" w:rsidRPr="00BA0B56" w:rsidRDefault="00BA0B56" w:rsidP="00BA0B56">
            <w:pPr>
              <w:pStyle w:val="ListParagraph"/>
              <w:ind w:left="0"/>
              <w:rPr>
                <w:rFonts w:ascii="Comic Sans MS" w:hAnsi="Comic Sans MS"/>
                <w:b/>
                <w:sz w:val="24"/>
                <w:szCs w:val="24"/>
              </w:rPr>
            </w:pPr>
            <w:r w:rsidRPr="00BA0B56">
              <w:rPr>
                <w:rFonts w:ascii="Comic Sans MS" w:hAnsi="Comic Sans MS"/>
                <w:b/>
                <w:sz w:val="24"/>
                <w:szCs w:val="24"/>
              </w:rPr>
              <w:t>Date disseminated to staff</w:t>
            </w:r>
          </w:p>
        </w:tc>
        <w:tc>
          <w:tcPr>
            <w:tcW w:w="2109" w:type="dxa"/>
          </w:tcPr>
          <w:p w:rsidR="00BA0B56" w:rsidRPr="00BA0B56" w:rsidRDefault="00BA0B56" w:rsidP="00BA0B56">
            <w:pPr>
              <w:pStyle w:val="ListParagraph"/>
              <w:ind w:left="0"/>
              <w:rPr>
                <w:rFonts w:ascii="Comic Sans MS" w:hAnsi="Comic Sans MS"/>
                <w:b/>
                <w:sz w:val="24"/>
                <w:szCs w:val="24"/>
              </w:rPr>
            </w:pPr>
            <w:r w:rsidRPr="00BA0B56">
              <w:rPr>
                <w:rFonts w:ascii="Comic Sans MS" w:hAnsi="Comic Sans MS"/>
                <w:b/>
                <w:sz w:val="24"/>
                <w:szCs w:val="24"/>
              </w:rPr>
              <w:t>Date for review</w:t>
            </w:r>
          </w:p>
        </w:tc>
      </w:tr>
      <w:tr w:rsidR="00BA0B56" w:rsidTr="00BA0B56">
        <w:tc>
          <w:tcPr>
            <w:tcW w:w="2082" w:type="dxa"/>
          </w:tcPr>
          <w:p w:rsidR="00BA0B56" w:rsidRDefault="00BA0B56" w:rsidP="00BA0B56">
            <w:pPr>
              <w:pStyle w:val="ListParagraph"/>
              <w:ind w:left="0"/>
              <w:rPr>
                <w:rFonts w:ascii="Comic Sans MS" w:hAnsi="Comic Sans MS"/>
                <w:sz w:val="24"/>
                <w:szCs w:val="24"/>
              </w:rPr>
            </w:pPr>
          </w:p>
        </w:tc>
        <w:tc>
          <w:tcPr>
            <w:tcW w:w="2222" w:type="dxa"/>
          </w:tcPr>
          <w:p w:rsidR="00BA0B56" w:rsidRDefault="00BA0B56" w:rsidP="00BA0B56">
            <w:pPr>
              <w:pStyle w:val="ListParagraph"/>
              <w:ind w:left="0"/>
              <w:rPr>
                <w:rFonts w:ascii="Comic Sans MS" w:hAnsi="Comic Sans MS"/>
                <w:sz w:val="24"/>
                <w:szCs w:val="24"/>
              </w:rPr>
            </w:pPr>
          </w:p>
        </w:tc>
        <w:tc>
          <w:tcPr>
            <w:tcW w:w="2109" w:type="dxa"/>
          </w:tcPr>
          <w:p w:rsidR="00BA0B56" w:rsidRDefault="00BA0B56" w:rsidP="00BA0B56">
            <w:pPr>
              <w:pStyle w:val="ListParagraph"/>
              <w:ind w:left="0"/>
              <w:rPr>
                <w:rFonts w:ascii="Comic Sans MS" w:hAnsi="Comic Sans MS"/>
                <w:sz w:val="24"/>
                <w:szCs w:val="24"/>
              </w:rPr>
            </w:pPr>
          </w:p>
        </w:tc>
        <w:tc>
          <w:tcPr>
            <w:tcW w:w="2109" w:type="dxa"/>
          </w:tcPr>
          <w:p w:rsidR="00BA0B56" w:rsidRDefault="00BA0B56" w:rsidP="00BA0B56">
            <w:pPr>
              <w:pStyle w:val="ListParagraph"/>
              <w:ind w:left="0"/>
              <w:rPr>
                <w:rFonts w:ascii="Comic Sans MS" w:hAnsi="Comic Sans MS"/>
                <w:sz w:val="24"/>
                <w:szCs w:val="24"/>
              </w:rPr>
            </w:pPr>
          </w:p>
        </w:tc>
      </w:tr>
    </w:tbl>
    <w:p w:rsidR="003F2AC8" w:rsidRPr="003F2AC8" w:rsidRDefault="003F2AC8" w:rsidP="003F2AC8">
      <w:bookmarkStart w:id="0" w:name="_GoBack"/>
      <w:bookmarkEnd w:id="0"/>
    </w:p>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6D" w:rsidRDefault="00CC326D" w:rsidP="003F2AC8">
      <w:pPr>
        <w:spacing w:after="0" w:line="240" w:lineRule="auto"/>
      </w:pPr>
      <w:r>
        <w:separator/>
      </w:r>
    </w:p>
  </w:endnote>
  <w:endnote w:type="continuationSeparator" w:id="0">
    <w:p w:rsidR="00CC326D" w:rsidRDefault="00CC326D"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6D" w:rsidRDefault="00CC326D" w:rsidP="003F2AC8">
      <w:pPr>
        <w:spacing w:after="0" w:line="240" w:lineRule="auto"/>
      </w:pPr>
      <w:r>
        <w:separator/>
      </w:r>
    </w:p>
  </w:footnote>
  <w:footnote w:type="continuationSeparator" w:id="0">
    <w:p w:rsidR="00CC326D" w:rsidRDefault="00CC326D"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CFC"/>
    <w:multiLevelType w:val="hybridMultilevel"/>
    <w:tmpl w:val="F686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E6185"/>
    <w:rsid w:val="003825AD"/>
    <w:rsid w:val="003F2AC8"/>
    <w:rsid w:val="004E2085"/>
    <w:rsid w:val="005251C8"/>
    <w:rsid w:val="005F1699"/>
    <w:rsid w:val="00664BB2"/>
    <w:rsid w:val="00BA0B56"/>
    <w:rsid w:val="00C041A1"/>
    <w:rsid w:val="00CC326D"/>
    <w:rsid w:val="00CF55DF"/>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BA0B56"/>
    <w:pPr>
      <w:ind w:left="720"/>
      <w:contextualSpacing/>
    </w:pPr>
  </w:style>
  <w:style w:type="table" w:styleId="TableGrid">
    <w:name w:val="Table Grid"/>
    <w:basedOn w:val="TableNormal"/>
    <w:uiPriority w:val="59"/>
    <w:rsid w:val="00BA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BA0B56"/>
    <w:pPr>
      <w:ind w:left="720"/>
      <w:contextualSpacing/>
    </w:pPr>
  </w:style>
  <w:style w:type="table" w:styleId="TableGrid">
    <w:name w:val="Table Grid"/>
    <w:basedOn w:val="TableNormal"/>
    <w:uiPriority w:val="59"/>
    <w:rsid w:val="00BA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2013-09-06T20:30:00Z</cp:lastPrinted>
  <dcterms:created xsi:type="dcterms:W3CDTF">2013-09-06T20:32:00Z</dcterms:created>
  <dcterms:modified xsi:type="dcterms:W3CDTF">2013-09-06T20:32:00Z</dcterms:modified>
</cp:coreProperties>
</file>